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787" w:rsidRPr="00F70B03" w:rsidRDefault="00324787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324787" w:rsidRPr="00F70B03" w:rsidRDefault="00324787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324787" w:rsidRPr="00F70B03" w:rsidRDefault="00324787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324787" w:rsidRPr="00FB27FE" w:rsidRDefault="00324787" w:rsidP="0032478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VI</w:t>
      </w:r>
      <w:r w:rsidR="00C322E1">
        <w:rPr>
          <w:rFonts w:ascii="Bahnschrift SemiBold" w:hAnsi="Bahnschrift SemiBold"/>
          <w:sz w:val="52"/>
          <w:u w:val="single"/>
        </w:rPr>
        <w:t>I</w:t>
      </w:r>
      <w:r w:rsidR="00EB51E1">
        <w:rPr>
          <w:rFonts w:ascii="Bahnschrift SemiBold" w:hAnsi="Bahnschrift SemiBold"/>
          <w:sz w:val="52"/>
          <w:u w:val="single"/>
        </w:rPr>
        <w:t>I</w:t>
      </w:r>
      <w:bookmarkStart w:id="0" w:name="_GoBack"/>
      <w:bookmarkEnd w:id="0"/>
    </w:p>
    <w:p w:rsidR="00324787" w:rsidRPr="00AD104E" w:rsidRDefault="00324787" w:rsidP="00324787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Chemistry</w:t>
      </w:r>
    </w:p>
    <w:p w:rsidR="00324787" w:rsidRPr="00684F0E" w:rsidRDefault="00324787" w:rsidP="00324787">
      <w:pPr>
        <w:jc w:val="center"/>
        <w:rPr>
          <w:b/>
          <w:sz w:val="36"/>
          <w:szCs w:val="36"/>
          <w:u w:val="single"/>
        </w:rPr>
      </w:pPr>
      <w:r w:rsidRPr="00684F0E">
        <w:rPr>
          <w:b/>
          <w:sz w:val="36"/>
          <w:szCs w:val="36"/>
          <w:u w:val="single"/>
        </w:rPr>
        <w:t>1</w:t>
      </w:r>
      <w:r w:rsidRPr="00684F0E">
        <w:rPr>
          <w:b/>
          <w:sz w:val="36"/>
          <w:szCs w:val="36"/>
          <w:u w:val="single"/>
          <w:vertAlign w:val="superscript"/>
        </w:rPr>
        <w:t>st</w:t>
      </w:r>
      <w:r w:rsidRPr="00684F0E">
        <w:rPr>
          <w:b/>
          <w:sz w:val="36"/>
          <w:szCs w:val="36"/>
          <w:u w:val="single"/>
        </w:rPr>
        <w:t xml:space="preserve"> Unit Test</w:t>
      </w:r>
    </w:p>
    <w:p w:rsidR="00C322E1" w:rsidRPr="00C322E1" w:rsidRDefault="00C322E1" w:rsidP="00C322E1">
      <w:pPr>
        <w:pStyle w:val="ListParagraph"/>
        <w:numPr>
          <w:ilvl w:val="0"/>
          <w:numId w:val="6"/>
        </w:numPr>
        <w:spacing w:line="256" w:lineRule="auto"/>
        <w:rPr>
          <w:sz w:val="32"/>
          <w:szCs w:val="32"/>
        </w:rPr>
      </w:pPr>
      <w:r w:rsidRPr="00C322E1">
        <w:rPr>
          <w:sz w:val="32"/>
          <w:szCs w:val="32"/>
          <w:lang w:val="en-US"/>
        </w:rPr>
        <w:t xml:space="preserve">Matter and its composition </w:t>
      </w:r>
    </w:p>
    <w:p w:rsidR="00C322E1" w:rsidRPr="00C322E1" w:rsidRDefault="00EB51E1" w:rsidP="00C322E1">
      <w:pPr>
        <w:pStyle w:val="ListParagraph"/>
        <w:numPr>
          <w:ilvl w:val="0"/>
          <w:numId w:val="6"/>
        </w:numPr>
        <w:spacing w:line="256" w:lineRule="auto"/>
        <w:rPr>
          <w:sz w:val="32"/>
          <w:szCs w:val="32"/>
        </w:rPr>
      </w:pPr>
      <w:r>
        <w:rPr>
          <w:sz w:val="32"/>
          <w:szCs w:val="32"/>
          <w:lang w:val="en-US"/>
        </w:rPr>
        <w:t>Language of Chemistry</w:t>
      </w:r>
    </w:p>
    <w:p w:rsidR="002445ED" w:rsidRPr="002445ED" w:rsidRDefault="002445ED" w:rsidP="002445ED">
      <w:pPr>
        <w:jc w:val="center"/>
        <w:rPr>
          <w:b/>
          <w:sz w:val="36"/>
          <w:szCs w:val="36"/>
          <w:u w:val="single"/>
          <w:lang w:val="en-US"/>
        </w:rPr>
      </w:pPr>
      <w:r w:rsidRPr="002445ED">
        <w:rPr>
          <w:b/>
          <w:sz w:val="36"/>
          <w:szCs w:val="36"/>
          <w:u w:val="single"/>
          <w:lang w:val="en-US"/>
        </w:rPr>
        <w:t>Half Yearly Examination</w:t>
      </w:r>
    </w:p>
    <w:p w:rsidR="00C322E1" w:rsidRPr="00C322E1" w:rsidRDefault="00EB51E1" w:rsidP="00C322E1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Physical &amp; Chemical Changes</w:t>
      </w:r>
    </w:p>
    <w:p w:rsidR="00EB51E1" w:rsidRPr="00C322E1" w:rsidRDefault="00EB51E1" w:rsidP="00EB51E1">
      <w:pPr>
        <w:pStyle w:val="ListParagraph"/>
        <w:numPr>
          <w:ilvl w:val="0"/>
          <w:numId w:val="7"/>
        </w:numPr>
        <w:spacing w:line="256" w:lineRule="auto"/>
        <w:rPr>
          <w:sz w:val="32"/>
          <w:szCs w:val="32"/>
        </w:rPr>
      </w:pPr>
      <w:r>
        <w:rPr>
          <w:sz w:val="32"/>
          <w:szCs w:val="32"/>
          <w:lang w:val="en-US"/>
        </w:rPr>
        <w:t>Language of Chemistry</w:t>
      </w:r>
    </w:p>
    <w:p w:rsidR="00C322E1" w:rsidRPr="00C322E1" w:rsidRDefault="00EB51E1" w:rsidP="00C322E1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Chemical Reaction</w:t>
      </w:r>
    </w:p>
    <w:p w:rsidR="00C322E1" w:rsidRPr="00C322E1" w:rsidRDefault="00EB51E1" w:rsidP="00C322E1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Atomic Structure</w:t>
      </w:r>
    </w:p>
    <w:p w:rsidR="002445ED" w:rsidRPr="002445ED" w:rsidRDefault="002445ED" w:rsidP="002445ED">
      <w:pPr>
        <w:ind w:left="360"/>
        <w:jc w:val="center"/>
        <w:rPr>
          <w:b/>
          <w:sz w:val="36"/>
          <w:szCs w:val="36"/>
          <w:u w:val="single"/>
        </w:rPr>
      </w:pPr>
      <w:r w:rsidRPr="002445ED">
        <w:rPr>
          <w:b/>
          <w:sz w:val="36"/>
          <w:szCs w:val="36"/>
          <w:u w:val="single"/>
        </w:rPr>
        <w:t>Internal Assessment</w:t>
      </w:r>
    </w:p>
    <w:p w:rsidR="00C322E1" w:rsidRPr="00C322E1" w:rsidRDefault="00EB51E1" w:rsidP="00C322E1">
      <w:pPr>
        <w:pStyle w:val="ListParagraph"/>
        <w:numPr>
          <w:ilvl w:val="0"/>
          <w:numId w:val="9"/>
        </w:numPr>
        <w:rPr>
          <w:sz w:val="32"/>
          <w:szCs w:val="32"/>
        </w:rPr>
      </w:pPr>
      <w:r>
        <w:rPr>
          <w:sz w:val="32"/>
          <w:szCs w:val="32"/>
        </w:rPr>
        <w:t>Water</w:t>
      </w:r>
    </w:p>
    <w:p w:rsidR="00C322E1" w:rsidRPr="00C322E1" w:rsidRDefault="00EB51E1" w:rsidP="00C322E1">
      <w:pPr>
        <w:pStyle w:val="ListParagraph"/>
        <w:numPr>
          <w:ilvl w:val="0"/>
          <w:numId w:val="9"/>
        </w:numPr>
        <w:rPr>
          <w:sz w:val="32"/>
          <w:szCs w:val="32"/>
        </w:rPr>
      </w:pPr>
      <w:r>
        <w:rPr>
          <w:sz w:val="32"/>
          <w:szCs w:val="32"/>
        </w:rPr>
        <w:t>Hydrogen</w:t>
      </w:r>
    </w:p>
    <w:p w:rsidR="002445ED" w:rsidRPr="002445ED" w:rsidRDefault="002445ED" w:rsidP="002445ED">
      <w:pPr>
        <w:ind w:left="360"/>
        <w:jc w:val="center"/>
        <w:rPr>
          <w:b/>
          <w:sz w:val="36"/>
          <w:szCs w:val="36"/>
          <w:u w:val="single"/>
        </w:rPr>
      </w:pPr>
      <w:proofErr w:type="gramStart"/>
      <w:r>
        <w:rPr>
          <w:b/>
          <w:sz w:val="36"/>
          <w:szCs w:val="36"/>
          <w:u w:val="single"/>
        </w:rPr>
        <w:t>Annual  E</w:t>
      </w:r>
      <w:r w:rsidRPr="002445ED">
        <w:rPr>
          <w:b/>
          <w:sz w:val="36"/>
          <w:szCs w:val="36"/>
          <w:u w:val="single"/>
        </w:rPr>
        <w:t>xamination</w:t>
      </w:r>
      <w:proofErr w:type="gramEnd"/>
    </w:p>
    <w:p w:rsidR="00C322E1" w:rsidRPr="00C322E1" w:rsidRDefault="00EB51E1" w:rsidP="00C322E1">
      <w:pPr>
        <w:pStyle w:val="ListParagraph"/>
        <w:numPr>
          <w:ilvl w:val="0"/>
          <w:numId w:val="4"/>
        </w:numPr>
        <w:spacing w:line="256" w:lineRule="auto"/>
        <w:rPr>
          <w:sz w:val="32"/>
          <w:szCs w:val="32"/>
        </w:rPr>
      </w:pPr>
      <w:r>
        <w:rPr>
          <w:sz w:val="32"/>
          <w:szCs w:val="32"/>
        </w:rPr>
        <w:t>Element, Compound and Mixture</w:t>
      </w:r>
    </w:p>
    <w:p w:rsidR="00EB51E1" w:rsidRPr="00C322E1" w:rsidRDefault="00EB51E1" w:rsidP="00EB51E1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Atomic Structure</w:t>
      </w:r>
    </w:p>
    <w:p w:rsidR="00C322E1" w:rsidRPr="00C322E1" w:rsidRDefault="00EB51E1" w:rsidP="00C322E1">
      <w:pPr>
        <w:pStyle w:val="ListParagraph"/>
        <w:numPr>
          <w:ilvl w:val="0"/>
          <w:numId w:val="4"/>
        </w:numPr>
        <w:spacing w:line="256" w:lineRule="auto"/>
        <w:rPr>
          <w:sz w:val="32"/>
          <w:szCs w:val="32"/>
        </w:rPr>
      </w:pPr>
      <w:r>
        <w:rPr>
          <w:sz w:val="32"/>
          <w:szCs w:val="32"/>
        </w:rPr>
        <w:t>Carbon and its Compound</w:t>
      </w:r>
    </w:p>
    <w:p w:rsidR="00C322E1" w:rsidRPr="00C322E1" w:rsidRDefault="00EB51E1" w:rsidP="00C322E1">
      <w:pPr>
        <w:pStyle w:val="ListParagraph"/>
        <w:numPr>
          <w:ilvl w:val="0"/>
          <w:numId w:val="4"/>
        </w:numPr>
        <w:spacing w:line="256" w:lineRule="auto"/>
        <w:rPr>
          <w:sz w:val="32"/>
          <w:szCs w:val="32"/>
        </w:rPr>
      </w:pPr>
      <w:r>
        <w:rPr>
          <w:sz w:val="32"/>
          <w:szCs w:val="32"/>
        </w:rPr>
        <w:t>Oxides of Carbon</w:t>
      </w:r>
    </w:p>
    <w:p w:rsidR="00EB51E1" w:rsidRPr="00C322E1" w:rsidRDefault="00EB51E1" w:rsidP="00EB51E1">
      <w:pPr>
        <w:pStyle w:val="ListParagraph"/>
        <w:numPr>
          <w:ilvl w:val="0"/>
          <w:numId w:val="4"/>
        </w:numPr>
        <w:spacing w:line="256" w:lineRule="auto"/>
        <w:rPr>
          <w:sz w:val="32"/>
          <w:szCs w:val="32"/>
        </w:rPr>
      </w:pPr>
      <w:r>
        <w:rPr>
          <w:sz w:val="32"/>
          <w:szCs w:val="32"/>
          <w:lang w:val="en-US"/>
        </w:rPr>
        <w:t>Language of Chemistry</w:t>
      </w:r>
    </w:p>
    <w:p w:rsidR="00D723E4" w:rsidRDefault="00D723E4"/>
    <w:p w:rsidR="00C322E1" w:rsidRDefault="00C322E1"/>
    <w:p w:rsidR="00C322E1" w:rsidRDefault="00C322E1"/>
    <w:sectPr w:rsidR="00C322E1" w:rsidSect="003247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DA7"/>
    <w:multiLevelType w:val="hybridMultilevel"/>
    <w:tmpl w:val="6B16C7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91F48"/>
    <w:multiLevelType w:val="hybridMultilevel"/>
    <w:tmpl w:val="AB4E4D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25B8A"/>
    <w:multiLevelType w:val="hybridMultilevel"/>
    <w:tmpl w:val="D0AA841C"/>
    <w:lvl w:ilvl="0" w:tplc="8AE2A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84FB9"/>
    <w:multiLevelType w:val="hybridMultilevel"/>
    <w:tmpl w:val="68108C74"/>
    <w:lvl w:ilvl="0" w:tplc="FFFFFFFF">
      <w:start w:val="1"/>
      <w:numFmt w:val="decimalZero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659C5"/>
    <w:multiLevelType w:val="hybridMultilevel"/>
    <w:tmpl w:val="2C3C7DB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DAE14DF"/>
    <w:multiLevelType w:val="hybridMultilevel"/>
    <w:tmpl w:val="CAC0E1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1B04EC"/>
    <w:multiLevelType w:val="hybridMultilevel"/>
    <w:tmpl w:val="F104C42A"/>
    <w:lvl w:ilvl="0" w:tplc="FFFFFFFF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F1596"/>
    <w:multiLevelType w:val="hybridMultilevel"/>
    <w:tmpl w:val="B43AC5C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3350653"/>
    <w:multiLevelType w:val="hybridMultilevel"/>
    <w:tmpl w:val="F542AF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11D"/>
    <w:rsid w:val="002445ED"/>
    <w:rsid w:val="002D211D"/>
    <w:rsid w:val="00324787"/>
    <w:rsid w:val="00C322E1"/>
    <w:rsid w:val="00D723E4"/>
    <w:rsid w:val="00EB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5ED"/>
    <w:pPr>
      <w:spacing w:after="160" w:line="259" w:lineRule="auto"/>
      <w:ind w:left="720"/>
      <w:contextualSpacing/>
    </w:pPr>
    <w:rPr>
      <w:rFonts w:eastAsiaTheme="minorEastAsia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5ED"/>
    <w:pPr>
      <w:spacing w:after="160" w:line="259" w:lineRule="auto"/>
      <w:ind w:left="720"/>
      <w:contextualSpacing/>
    </w:pPr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8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6</cp:revision>
  <dcterms:created xsi:type="dcterms:W3CDTF">2022-06-20T05:11:00Z</dcterms:created>
  <dcterms:modified xsi:type="dcterms:W3CDTF">2022-06-21T03:34:00Z</dcterms:modified>
</cp:coreProperties>
</file>