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2D5" w:rsidRPr="00F70B03" w:rsidRDefault="008312D5" w:rsidP="008312D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</w:t>
      </w: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8312D5" w:rsidRPr="00F70B03" w:rsidRDefault="008312D5" w:rsidP="008312D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8312D5" w:rsidRPr="00F70B03" w:rsidRDefault="008312D5" w:rsidP="008312D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8312D5" w:rsidRDefault="008312D5" w:rsidP="008312D5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V</w:t>
      </w:r>
    </w:p>
    <w:p w:rsid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gramStart"/>
      <w:r>
        <w:rPr>
          <w:rFonts w:ascii="Bahnschrift SemiBold" w:hAnsi="Bahnschrift SemiBold"/>
          <w:sz w:val="40"/>
          <w:szCs w:val="40"/>
          <w:u w:val="single"/>
        </w:rPr>
        <w:t>Subject :</w:t>
      </w:r>
      <w:proofErr w:type="gramEnd"/>
      <w:r>
        <w:rPr>
          <w:rFonts w:ascii="Bahnschrift SemiBold" w:hAnsi="Bahnschrift SemiBold"/>
          <w:sz w:val="40"/>
          <w:szCs w:val="40"/>
          <w:u w:val="single"/>
        </w:rPr>
        <w:t xml:space="preserve"> Bengali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8312D5" w:rsidRPr="008312D5" w:rsidRDefault="008312D5" w:rsidP="008312D5">
      <w:pPr>
        <w:spacing w:after="0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proofErr w:type="gramStart"/>
      <w:r w:rsidRPr="008312D5">
        <w:rPr>
          <w:rFonts w:asciiTheme="minorHAnsi" w:hAnsiTheme="minorHAnsi" w:cstheme="minorHAnsi"/>
          <w:b/>
          <w:sz w:val="40"/>
          <w:szCs w:val="40"/>
          <w:u w:val="single"/>
        </w:rPr>
        <w:t>1st Unit Test.</w:t>
      </w:r>
      <w:proofErr w:type="gramEnd"/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গদ্য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-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বিদূষক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পিঁপড়েদের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কথা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পদ্য</w:t>
      </w:r>
      <w:r w:rsidRPr="008312D5">
        <w:rPr>
          <w:rFonts w:ascii="Bahnschrift SemiBold" w:hAnsi="Bahnschrift SemiBold"/>
          <w:sz w:val="40"/>
          <w:szCs w:val="40"/>
          <w:u w:val="single"/>
        </w:rPr>
        <w:t>-</w:t>
      </w:r>
      <w:r w:rsidRPr="008312D5">
        <w:rPr>
          <w:rFonts w:ascii="Nirmala UI" w:hAnsi="Nirmala UI" w:cs="Nirmala UI"/>
          <w:sz w:val="40"/>
          <w:szCs w:val="40"/>
          <w:u w:val="single"/>
        </w:rPr>
        <w:t>হঠা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ৎ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যদি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gramStart"/>
      <w:r w:rsidRPr="008312D5">
        <w:rPr>
          <w:rFonts w:ascii="Nirmala UI" w:hAnsi="Nirmala UI" w:cs="Nirmala UI"/>
          <w:sz w:val="40"/>
          <w:szCs w:val="40"/>
          <w:u w:val="single"/>
        </w:rPr>
        <w:t>ব্যাকরণ</w:t>
      </w:r>
      <w:r w:rsidRPr="008312D5">
        <w:rPr>
          <w:rFonts w:ascii="Bahnschrift SemiBold" w:hAnsi="Bahnschrift SemiBold"/>
          <w:sz w:val="40"/>
          <w:szCs w:val="40"/>
          <w:u w:val="single"/>
        </w:rPr>
        <w:t>-</w:t>
      </w:r>
      <w:r w:rsidRPr="008312D5">
        <w:rPr>
          <w:rFonts w:ascii="Nirmala UI" w:hAnsi="Nirmala UI" w:cs="Nirmala UI"/>
          <w:sz w:val="40"/>
          <w:szCs w:val="40"/>
          <w:u w:val="single"/>
        </w:rPr>
        <w:t>১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ভাষা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r w:rsidRPr="008312D5">
        <w:rPr>
          <w:rFonts w:ascii="Nirmala UI" w:hAnsi="Nirmala UI" w:cs="Nirmala UI"/>
          <w:sz w:val="40"/>
          <w:szCs w:val="40"/>
          <w:u w:val="single"/>
        </w:rPr>
        <w:t>ও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ব্যাকরণ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r w:rsidRPr="008312D5">
        <w:rPr>
          <w:rFonts w:ascii="Nirmala UI" w:hAnsi="Nirmala UI" w:cs="Nirmala UI"/>
          <w:sz w:val="40"/>
          <w:szCs w:val="40"/>
          <w:u w:val="single"/>
        </w:rPr>
        <w:t>২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proofErr w:type="gram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ধ্বনি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r w:rsidRPr="008312D5">
        <w:rPr>
          <w:rFonts w:ascii="Nirmala UI" w:hAnsi="Nirmala UI" w:cs="Nirmala UI"/>
          <w:sz w:val="40"/>
          <w:szCs w:val="40"/>
          <w:u w:val="single"/>
        </w:rPr>
        <w:t>ও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বর্ণ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8312D5" w:rsidRPr="008312D5" w:rsidRDefault="008312D5" w:rsidP="008312D5">
      <w:pPr>
        <w:spacing w:after="0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8312D5">
        <w:rPr>
          <w:rFonts w:asciiTheme="minorHAnsi" w:hAnsiTheme="minorHAnsi" w:cstheme="minorHAnsi"/>
          <w:b/>
          <w:sz w:val="40"/>
          <w:szCs w:val="40"/>
          <w:u w:val="single"/>
        </w:rPr>
        <w:t>Half Yearly</w:t>
      </w:r>
      <w:r w:rsidRPr="008312D5">
        <w:rPr>
          <w:rFonts w:asciiTheme="minorHAnsi" w:hAnsiTheme="minorHAnsi" w:cstheme="minorHAnsi"/>
          <w:b/>
          <w:sz w:val="40"/>
          <w:szCs w:val="40"/>
          <w:u w:val="single"/>
        </w:rPr>
        <w:t xml:space="preserve"> Examination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গদ্য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-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গারো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পাহাড়ের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নীচে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চন্দ্রবিন্দুর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ব্যবহার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পদ্য</w:t>
      </w:r>
      <w:r w:rsidRPr="008312D5">
        <w:rPr>
          <w:rFonts w:ascii="Bahnschrift SemiBold" w:hAnsi="Bahnschrift SemiBold"/>
          <w:sz w:val="40"/>
          <w:szCs w:val="40"/>
          <w:u w:val="single"/>
        </w:rPr>
        <w:t>-</w:t>
      </w:r>
      <w:r w:rsidRPr="008312D5">
        <w:rPr>
          <w:rFonts w:ascii="Nirmala UI" w:hAnsi="Nirmala UI" w:cs="Nirmala UI"/>
          <w:sz w:val="40"/>
          <w:szCs w:val="40"/>
          <w:u w:val="single"/>
        </w:rPr>
        <w:t>দূরের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পাল্লা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নন্দলাল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r w:rsidRPr="008312D5">
        <w:rPr>
          <w:rFonts w:ascii="Nirmala UI" w:hAnsi="Nirmala UI" w:cs="Nirmala UI"/>
          <w:sz w:val="40"/>
          <w:szCs w:val="40"/>
          <w:u w:val="single"/>
        </w:rPr>
        <w:t>ব্যাকরণ</w:t>
      </w:r>
      <w:r w:rsidRPr="008312D5">
        <w:rPr>
          <w:rFonts w:ascii="Bahnschrift SemiBold" w:hAnsi="Bahnschrift SemiBold"/>
          <w:sz w:val="40"/>
          <w:szCs w:val="40"/>
          <w:u w:val="single"/>
        </w:rPr>
        <w:t>-</w:t>
      </w:r>
      <w:r w:rsidRPr="008312D5">
        <w:rPr>
          <w:rFonts w:ascii="Nirmala UI" w:hAnsi="Nirmala UI" w:cs="Nirmala UI"/>
          <w:sz w:val="40"/>
          <w:szCs w:val="40"/>
          <w:u w:val="single"/>
        </w:rPr>
        <w:t>৩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শব্দ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পদ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r w:rsidRPr="008312D5">
        <w:rPr>
          <w:rFonts w:ascii="Nirmala UI" w:hAnsi="Nirmala UI" w:cs="Nirmala UI"/>
          <w:sz w:val="40"/>
          <w:szCs w:val="40"/>
          <w:u w:val="single"/>
        </w:rPr>
        <w:t>ও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বাক্য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. </w:t>
      </w:r>
      <w:r w:rsidRPr="008312D5">
        <w:rPr>
          <w:rFonts w:ascii="Nirmala UI" w:hAnsi="Nirmala UI" w:cs="Nirmala UI"/>
          <w:sz w:val="40"/>
          <w:szCs w:val="40"/>
          <w:u w:val="single"/>
        </w:rPr>
        <w:t>৪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পদ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পরিচয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়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r w:rsidRPr="008312D5">
        <w:rPr>
          <w:rFonts w:ascii="Nirmala UI" w:hAnsi="Nirmala UI" w:cs="Nirmala UI"/>
          <w:sz w:val="40"/>
          <w:szCs w:val="40"/>
          <w:u w:val="single"/>
        </w:rPr>
        <w:t>৫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লিঙ্গ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r w:rsidRPr="008312D5">
        <w:rPr>
          <w:rFonts w:ascii="Nirmala UI" w:hAnsi="Nirmala UI" w:cs="Nirmala UI"/>
          <w:sz w:val="40"/>
          <w:szCs w:val="40"/>
          <w:u w:val="single"/>
        </w:rPr>
        <w:t>৬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বচন।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রচনা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-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খেলাধুলার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প্রয়োজনীয়তা</w:t>
      </w:r>
      <w:proofErr w:type="spellEnd"/>
      <w:proofErr w:type="gramStart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রব</w:t>
      </w:r>
      <w:proofErr w:type="gramEnd"/>
      <w:r w:rsidRPr="008312D5">
        <w:rPr>
          <w:rFonts w:ascii="Nirmala UI" w:hAnsi="Nirmala UI" w:cs="Nirmala UI"/>
          <w:sz w:val="40"/>
          <w:szCs w:val="40"/>
          <w:u w:val="single"/>
        </w:rPr>
        <w:t>ীন্দ্রনাথ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ঠাকুর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  <w:r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পত্র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লিখন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r w:rsidRPr="008312D5">
        <w:rPr>
          <w:rFonts w:ascii="Bahnschrift SemiBold" w:hAnsi="Bahnschrift SemiBold"/>
          <w:sz w:val="40"/>
          <w:szCs w:val="40"/>
          <w:u w:val="single"/>
        </w:rPr>
        <w:t xml:space="preserve">-Follow the class work.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8312D5" w:rsidRPr="008312D5" w:rsidRDefault="008312D5" w:rsidP="008312D5">
      <w:pPr>
        <w:spacing w:after="0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proofErr w:type="gramStart"/>
      <w:r w:rsidRPr="008312D5">
        <w:rPr>
          <w:rFonts w:asciiTheme="minorHAnsi" w:hAnsiTheme="minorHAnsi" w:cstheme="minorHAnsi"/>
          <w:b/>
          <w:sz w:val="40"/>
          <w:szCs w:val="40"/>
          <w:u w:val="single"/>
        </w:rPr>
        <w:t>Internal Assessment.</w:t>
      </w:r>
      <w:proofErr w:type="gramEnd"/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গদ্য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-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তানির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ডাইরি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ঘ্যাঁঘাসুর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পদ্য</w:t>
      </w:r>
      <w:r w:rsidRPr="008312D5">
        <w:rPr>
          <w:rFonts w:ascii="Bahnschrift SemiBold" w:hAnsi="Bahnschrift SemiBold"/>
          <w:sz w:val="40"/>
          <w:szCs w:val="40"/>
          <w:u w:val="single"/>
        </w:rPr>
        <w:t>-</w:t>
      </w:r>
      <w:r w:rsidRPr="008312D5">
        <w:rPr>
          <w:rFonts w:ascii="Nirmala UI" w:hAnsi="Nirmala UI" w:cs="Nirmala UI"/>
          <w:sz w:val="40"/>
          <w:szCs w:val="40"/>
          <w:u w:val="single"/>
        </w:rPr>
        <w:t>আসল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কথা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lastRenderedPageBreak/>
        <w:t>ব্যাকরণ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- </w:t>
      </w:r>
      <w:r w:rsidRPr="008312D5">
        <w:rPr>
          <w:rFonts w:ascii="Nirmala UI" w:hAnsi="Nirmala UI" w:cs="Nirmala UI"/>
          <w:sz w:val="40"/>
          <w:szCs w:val="40"/>
          <w:u w:val="single"/>
        </w:rPr>
        <w:t>৭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পুরুষ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r w:rsidRPr="008312D5">
        <w:rPr>
          <w:rFonts w:ascii="Nirmala UI" w:hAnsi="Nirmala UI" w:cs="Nirmala UI"/>
          <w:sz w:val="40"/>
          <w:szCs w:val="40"/>
          <w:u w:val="single"/>
        </w:rPr>
        <w:t>৮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ক্রিয়ার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কাল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. </w:t>
      </w:r>
      <w:r w:rsidRPr="008312D5">
        <w:rPr>
          <w:rFonts w:ascii="Nirmala UI" w:hAnsi="Nirmala UI" w:cs="Nirmala UI"/>
          <w:sz w:val="40"/>
          <w:szCs w:val="40"/>
          <w:u w:val="single"/>
        </w:rPr>
        <w:t>৯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সন্ধি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8312D5" w:rsidRPr="008312D5" w:rsidRDefault="008312D5" w:rsidP="008312D5">
      <w:pPr>
        <w:spacing w:after="0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bookmarkStart w:id="0" w:name="_GoBack"/>
      <w:r w:rsidRPr="008312D5">
        <w:rPr>
          <w:rFonts w:asciiTheme="minorHAnsi" w:hAnsiTheme="minorHAnsi" w:cstheme="minorHAnsi"/>
          <w:b/>
          <w:sz w:val="40"/>
          <w:szCs w:val="40"/>
          <w:u w:val="single"/>
        </w:rPr>
        <w:t>Annual Examination</w:t>
      </w:r>
    </w:p>
    <w:bookmarkEnd w:id="0"/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গদ্য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-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পাহাড়ি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গ্রামের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হাট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মেজদা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r w:rsidRPr="008312D5">
        <w:rPr>
          <w:rFonts w:ascii="Nirmala UI" w:hAnsi="Nirmala UI" w:cs="Nirmala UI"/>
          <w:sz w:val="40"/>
          <w:szCs w:val="40"/>
          <w:u w:val="single"/>
        </w:rPr>
        <w:t>ও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আমাদের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পড়াশোনা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পদ্য</w:t>
      </w:r>
      <w:r w:rsidRPr="008312D5">
        <w:rPr>
          <w:rFonts w:ascii="Bahnschrift SemiBold" w:hAnsi="Bahnschrift SemiBold"/>
          <w:sz w:val="40"/>
          <w:szCs w:val="40"/>
          <w:u w:val="single"/>
        </w:rPr>
        <w:t>-</w:t>
      </w:r>
      <w:r w:rsidRPr="008312D5">
        <w:rPr>
          <w:rFonts w:ascii="Nirmala UI" w:hAnsi="Nirmala UI" w:cs="Nirmala UI"/>
          <w:sz w:val="40"/>
          <w:szCs w:val="40"/>
          <w:u w:val="single"/>
        </w:rPr>
        <w:t>কলকাতার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ভুল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চুপি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চুপি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8312D5" w:rsidRPr="008312D5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ব্যাকরণ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- </w:t>
      </w:r>
      <w:r w:rsidRPr="008312D5">
        <w:rPr>
          <w:rFonts w:ascii="Nirmala UI" w:hAnsi="Nirmala UI" w:cs="Nirmala UI"/>
          <w:sz w:val="40"/>
          <w:szCs w:val="40"/>
          <w:u w:val="single"/>
        </w:rPr>
        <w:t>৯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সন্ধি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r w:rsidRPr="008312D5">
        <w:rPr>
          <w:rFonts w:ascii="Nirmala UI" w:hAnsi="Nirmala UI" w:cs="Nirmala UI"/>
          <w:sz w:val="40"/>
          <w:szCs w:val="40"/>
          <w:u w:val="single"/>
        </w:rPr>
        <w:t>১০</w:t>
      </w:r>
      <w:r w:rsidRPr="008312D5">
        <w:rPr>
          <w:rFonts w:ascii="Bahnschrift SemiBold" w:hAnsi="Bahnschrift SemiBold"/>
          <w:sz w:val="40"/>
          <w:szCs w:val="40"/>
          <w:u w:val="single"/>
        </w:rPr>
        <w:t>.</w:t>
      </w:r>
      <w:r w:rsidRPr="008312D5">
        <w:rPr>
          <w:rFonts w:ascii="Nirmala UI" w:hAnsi="Nirmala UI" w:cs="Nirmala UI"/>
          <w:sz w:val="40"/>
          <w:szCs w:val="40"/>
          <w:u w:val="single"/>
        </w:rPr>
        <w:t>সাধু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ভাষা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r w:rsidRPr="008312D5">
        <w:rPr>
          <w:rFonts w:ascii="Nirmala UI" w:hAnsi="Nirmala UI" w:cs="Nirmala UI"/>
          <w:sz w:val="40"/>
          <w:szCs w:val="40"/>
          <w:u w:val="single"/>
        </w:rPr>
        <w:t>ও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চলিত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ভাষা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</w:p>
    <w:p w:rsidR="008312D5" w:rsidRPr="00203A53" w:rsidRDefault="008312D5" w:rsidP="008312D5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রচনা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-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সুভাষচন্দ্র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বোস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,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বিজ্ঞান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r w:rsidRPr="008312D5">
        <w:rPr>
          <w:rFonts w:ascii="Nirmala UI" w:hAnsi="Nirmala UI" w:cs="Nirmala UI"/>
          <w:sz w:val="40"/>
          <w:szCs w:val="40"/>
          <w:u w:val="single"/>
        </w:rPr>
        <w:t>ও</w:t>
      </w:r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মানব</w:t>
      </w:r>
      <w:proofErr w:type="spellEnd"/>
      <w:r w:rsidRPr="008312D5">
        <w:rPr>
          <w:rFonts w:ascii="Bahnschrift SemiBold" w:hAnsi="Bahnschrift SemiBold"/>
          <w:sz w:val="40"/>
          <w:szCs w:val="40"/>
          <w:u w:val="single"/>
        </w:rPr>
        <w:t xml:space="preserve"> </w:t>
      </w:r>
      <w:proofErr w:type="spellStart"/>
      <w:r w:rsidRPr="008312D5">
        <w:rPr>
          <w:rFonts w:ascii="Nirmala UI" w:hAnsi="Nirmala UI" w:cs="Nirmala UI"/>
          <w:sz w:val="40"/>
          <w:szCs w:val="40"/>
          <w:u w:val="single"/>
        </w:rPr>
        <w:t>সভ্যতা</w:t>
      </w:r>
      <w:proofErr w:type="spellEnd"/>
      <w:r w:rsidRPr="008312D5">
        <w:rPr>
          <w:rFonts w:ascii="Nirmala UI" w:hAnsi="Nirmala UI" w:cs="Nirmala UI"/>
          <w:sz w:val="40"/>
          <w:szCs w:val="40"/>
          <w:u w:val="single"/>
        </w:rPr>
        <w:t>।</w:t>
      </w:r>
    </w:p>
    <w:p w:rsidR="001B19EB" w:rsidRDefault="001B19EB"/>
    <w:sectPr w:rsidR="001B19EB" w:rsidSect="008312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42C"/>
    <w:rsid w:val="001B19EB"/>
    <w:rsid w:val="008312D5"/>
    <w:rsid w:val="00AD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D5"/>
    <w:pPr>
      <w:spacing w:after="160" w:line="259" w:lineRule="auto"/>
    </w:pPr>
    <w:rPr>
      <w:rFonts w:ascii="Calibri" w:eastAsia="Calibri" w:hAnsi="Calibri" w:cs="Calibri"/>
      <w:color w:val="000000"/>
      <w:lang w:eastAsia="en-IN" w:bidi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D5"/>
    <w:pPr>
      <w:spacing w:after="160" w:line="259" w:lineRule="auto"/>
    </w:pPr>
    <w:rPr>
      <w:rFonts w:ascii="Calibri" w:eastAsia="Calibri" w:hAnsi="Calibri" w:cs="Calibri"/>
      <w:color w:val="000000"/>
      <w:lang w:eastAsia="en-IN" w:bidi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2022-06-17T08:31:00Z</dcterms:created>
  <dcterms:modified xsi:type="dcterms:W3CDTF">2022-06-17T08:34:00Z</dcterms:modified>
</cp:coreProperties>
</file>